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CCDB0" w14:textId="19FC17FE" w:rsidR="00E8658E" w:rsidRPr="000D3CC8" w:rsidRDefault="000D3CC8" w:rsidP="000D3CC8">
      <w:pPr>
        <w:jc w:val="center"/>
        <w:rPr>
          <w:b/>
          <w:bCs/>
          <w:sz w:val="22"/>
          <w:szCs w:val="22"/>
          <w:u w:val="single"/>
        </w:rPr>
      </w:pPr>
      <w:bookmarkStart w:id="0" w:name="_GoBack"/>
      <w:bookmarkEnd w:id="0"/>
      <w:r w:rsidRPr="000D3CC8">
        <w:rPr>
          <w:b/>
          <w:bCs/>
          <w:sz w:val="22"/>
          <w:szCs w:val="22"/>
          <w:u w:val="single"/>
        </w:rPr>
        <w:t>Template Letter and Phone Script for MPPs and MPs</w:t>
      </w:r>
    </w:p>
    <w:p w14:paraId="70890707" w14:textId="53DF8D8E" w:rsidR="00830E8C" w:rsidRPr="00D25EF7" w:rsidRDefault="00830E8C">
      <w:pPr>
        <w:rPr>
          <w:sz w:val="22"/>
          <w:szCs w:val="22"/>
        </w:rPr>
      </w:pPr>
    </w:p>
    <w:p w14:paraId="14EF9F17" w14:textId="77777777" w:rsidR="0083172B" w:rsidRDefault="0083172B">
      <w:pPr>
        <w:rPr>
          <w:b/>
          <w:bCs/>
          <w:i/>
          <w:iCs/>
          <w:sz w:val="22"/>
          <w:szCs w:val="22"/>
        </w:rPr>
      </w:pPr>
    </w:p>
    <w:p w14:paraId="4F260404" w14:textId="77777777" w:rsidR="0083172B" w:rsidRDefault="0083172B">
      <w:pPr>
        <w:rPr>
          <w:b/>
          <w:bCs/>
          <w:i/>
          <w:iCs/>
          <w:sz w:val="22"/>
          <w:szCs w:val="22"/>
        </w:rPr>
      </w:pPr>
    </w:p>
    <w:p w14:paraId="42465DB9" w14:textId="47B6E96E" w:rsidR="00830E8C" w:rsidRPr="0083172B" w:rsidRDefault="0083172B">
      <w:pPr>
        <w:rPr>
          <w:b/>
          <w:bCs/>
          <w:i/>
          <w:iCs/>
          <w:sz w:val="22"/>
          <w:szCs w:val="22"/>
        </w:rPr>
      </w:pPr>
      <w:r>
        <w:rPr>
          <w:b/>
          <w:bCs/>
          <w:i/>
          <w:iCs/>
          <w:sz w:val="22"/>
          <w:szCs w:val="22"/>
        </w:rPr>
        <w:t>Sample letter when reaching out to MPPs and MPs about this work:</w:t>
      </w:r>
    </w:p>
    <w:p w14:paraId="71D86554" w14:textId="77777777" w:rsidR="0083172B" w:rsidRPr="00D25EF7" w:rsidRDefault="0083172B">
      <w:pPr>
        <w:rPr>
          <w:sz w:val="22"/>
          <w:szCs w:val="22"/>
        </w:rPr>
      </w:pPr>
    </w:p>
    <w:p w14:paraId="5C4138A5" w14:textId="1D8B3C2B" w:rsidR="00830E8C" w:rsidRPr="00D25EF7" w:rsidRDefault="00830E8C">
      <w:pPr>
        <w:rPr>
          <w:sz w:val="22"/>
          <w:szCs w:val="22"/>
        </w:rPr>
      </w:pPr>
      <w:r w:rsidRPr="00D25EF7">
        <w:rPr>
          <w:sz w:val="22"/>
          <w:szCs w:val="22"/>
        </w:rPr>
        <w:t>Dear _________________________</w:t>
      </w:r>
    </w:p>
    <w:p w14:paraId="018FF406" w14:textId="0A9138B7" w:rsidR="00830E8C" w:rsidRPr="00D25EF7" w:rsidRDefault="00830E8C">
      <w:pPr>
        <w:rPr>
          <w:sz w:val="22"/>
          <w:szCs w:val="22"/>
        </w:rPr>
      </w:pPr>
    </w:p>
    <w:p w14:paraId="27B5AF33" w14:textId="719AF722" w:rsidR="00E34724" w:rsidRPr="00D25EF7" w:rsidRDefault="00E34724" w:rsidP="00E34724">
      <w:pPr>
        <w:rPr>
          <w:sz w:val="22"/>
          <w:szCs w:val="22"/>
        </w:rPr>
      </w:pPr>
      <w:r w:rsidRPr="00D25EF7">
        <w:rPr>
          <w:sz w:val="22"/>
          <w:szCs w:val="22"/>
        </w:rPr>
        <w:t xml:space="preserve">Over the last few months, community organizations from across </w:t>
      </w:r>
      <w:r w:rsidR="00C45732">
        <w:rPr>
          <w:sz w:val="22"/>
          <w:szCs w:val="22"/>
        </w:rPr>
        <w:t>York Region</w:t>
      </w:r>
      <w:r w:rsidRPr="00D25EF7">
        <w:rPr>
          <w:sz w:val="22"/>
          <w:szCs w:val="22"/>
        </w:rPr>
        <w:t xml:space="preserve"> have gotten together and shared their concerns regarding how many marginalized groups have been badly impacted by COVID-19, and how they were left vulnerable by the way our social safety net has failed them. Everyone agreed we can’t let this continue.</w:t>
      </w:r>
    </w:p>
    <w:p w14:paraId="52660736" w14:textId="77777777" w:rsidR="00320D70" w:rsidRPr="00D25EF7" w:rsidRDefault="00320D70" w:rsidP="00320D70">
      <w:pPr>
        <w:rPr>
          <w:sz w:val="22"/>
          <w:szCs w:val="22"/>
        </w:rPr>
      </w:pPr>
    </w:p>
    <w:p w14:paraId="0039703E" w14:textId="332F7E3C" w:rsidR="00830E8C" w:rsidRPr="00D25EF7" w:rsidRDefault="00830E8C">
      <w:pPr>
        <w:rPr>
          <w:sz w:val="22"/>
          <w:szCs w:val="22"/>
          <w:u w:val="single"/>
        </w:rPr>
      </w:pPr>
      <w:r w:rsidRPr="00D25EF7">
        <w:rPr>
          <w:sz w:val="22"/>
          <w:szCs w:val="22"/>
          <w:u w:val="single"/>
        </w:rPr>
        <w:t xml:space="preserve">As a </w:t>
      </w:r>
      <w:r w:rsidRPr="00D25EF7">
        <w:rPr>
          <w:b/>
          <w:bCs/>
          <w:i/>
          <w:iCs/>
          <w:sz w:val="22"/>
          <w:szCs w:val="22"/>
          <w:u w:val="single"/>
        </w:rPr>
        <w:t>resident in/organization serving</w:t>
      </w:r>
      <w:r w:rsidRPr="00D25EF7">
        <w:rPr>
          <w:sz w:val="22"/>
          <w:szCs w:val="22"/>
          <w:u w:val="single"/>
        </w:rPr>
        <w:t xml:space="preserve"> your riding, I am writing to seek your support in building a resilient recovery that works for everyone. </w:t>
      </w:r>
    </w:p>
    <w:p w14:paraId="2D990CCA" w14:textId="638C69E9" w:rsidR="00830E8C" w:rsidRPr="00D25EF7" w:rsidRDefault="00830E8C">
      <w:pPr>
        <w:rPr>
          <w:sz w:val="22"/>
          <w:szCs w:val="22"/>
        </w:rPr>
      </w:pPr>
    </w:p>
    <w:p w14:paraId="4117D4E3" w14:textId="2C57EF50" w:rsidR="00830E8C" w:rsidRPr="00D25EF7" w:rsidRDefault="00830E8C" w:rsidP="00830E8C">
      <w:pPr>
        <w:rPr>
          <w:sz w:val="22"/>
          <w:szCs w:val="22"/>
        </w:rPr>
      </w:pPr>
      <w:r w:rsidRPr="00D25EF7">
        <w:rPr>
          <w:sz w:val="22"/>
          <w:szCs w:val="22"/>
        </w:rPr>
        <w:t xml:space="preserve">The pandemic starkly showed just how </w:t>
      </w:r>
      <w:r w:rsidR="00551BDF" w:rsidRPr="00D25EF7">
        <w:rPr>
          <w:sz w:val="22"/>
          <w:szCs w:val="22"/>
        </w:rPr>
        <w:t>inadequate</w:t>
      </w:r>
      <w:r w:rsidRPr="00D25EF7">
        <w:rPr>
          <w:sz w:val="22"/>
          <w:szCs w:val="22"/>
        </w:rPr>
        <w:t xml:space="preserve"> our support systems </w:t>
      </w:r>
      <w:r w:rsidR="00402824" w:rsidRPr="00D25EF7">
        <w:rPr>
          <w:sz w:val="22"/>
          <w:szCs w:val="22"/>
        </w:rPr>
        <w:t>are</w:t>
      </w:r>
      <w:r w:rsidR="00320D70" w:rsidRPr="00D25EF7">
        <w:rPr>
          <w:sz w:val="22"/>
          <w:szCs w:val="22"/>
        </w:rPr>
        <w:t xml:space="preserve"> </w:t>
      </w:r>
      <w:r w:rsidRPr="00D25EF7">
        <w:rPr>
          <w:sz w:val="22"/>
          <w:szCs w:val="22"/>
        </w:rPr>
        <w:t xml:space="preserve">for people who </w:t>
      </w:r>
      <w:r w:rsidR="00551BDF" w:rsidRPr="00D25EF7">
        <w:rPr>
          <w:sz w:val="22"/>
          <w:szCs w:val="22"/>
        </w:rPr>
        <w:t xml:space="preserve">are </w:t>
      </w:r>
      <w:r w:rsidRPr="00D25EF7">
        <w:rPr>
          <w:sz w:val="22"/>
          <w:szCs w:val="22"/>
        </w:rPr>
        <w:t xml:space="preserve"> marginaliz</w:t>
      </w:r>
      <w:r w:rsidR="00551BDF" w:rsidRPr="00D25EF7">
        <w:rPr>
          <w:sz w:val="22"/>
          <w:szCs w:val="22"/>
        </w:rPr>
        <w:t>ed</w:t>
      </w:r>
      <w:r w:rsidRPr="00D25EF7">
        <w:rPr>
          <w:sz w:val="22"/>
          <w:szCs w:val="22"/>
        </w:rPr>
        <w:t xml:space="preserve"> due to poverty, oppression and inequality.  Th</w:t>
      </w:r>
      <w:r w:rsidR="00117483" w:rsidRPr="00D25EF7">
        <w:rPr>
          <w:sz w:val="22"/>
          <w:szCs w:val="22"/>
        </w:rPr>
        <w:t>e</w:t>
      </w:r>
      <w:r w:rsidRPr="00D25EF7">
        <w:rPr>
          <w:sz w:val="22"/>
          <w:szCs w:val="22"/>
        </w:rPr>
        <w:t xml:space="preserve">se communities </w:t>
      </w:r>
      <w:r w:rsidR="00117483" w:rsidRPr="00D25EF7">
        <w:rPr>
          <w:sz w:val="22"/>
          <w:szCs w:val="22"/>
        </w:rPr>
        <w:t xml:space="preserve">have </w:t>
      </w:r>
      <w:r w:rsidR="00320D70" w:rsidRPr="00D25EF7">
        <w:rPr>
          <w:sz w:val="22"/>
          <w:szCs w:val="22"/>
        </w:rPr>
        <w:t>felt the impact of COVID-19 more deeply</w:t>
      </w:r>
      <w:r w:rsidR="00402824" w:rsidRPr="00D25EF7">
        <w:rPr>
          <w:sz w:val="22"/>
          <w:szCs w:val="22"/>
        </w:rPr>
        <w:t xml:space="preserve"> than most</w:t>
      </w:r>
      <w:r w:rsidRPr="00D25EF7">
        <w:rPr>
          <w:sz w:val="22"/>
          <w:szCs w:val="22"/>
        </w:rPr>
        <w:t xml:space="preserve">. We </w:t>
      </w:r>
      <w:r w:rsidR="00320D70" w:rsidRPr="00D25EF7">
        <w:rPr>
          <w:sz w:val="22"/>
          <w:szCs w:val="22"/>
        </w:rPr>
        <w:t xml:space="preserve">have an obligation to ensure that we have addressed these inequities before </w:t>
      </w:r>
      <w:r w:rsidRPr="00D25EF7">
        <w:rPr>
          <w:sz w:val="22"/>
          <w:szCs w:val="22"/>
        </w:rPr>
        <w:t xml:space="preserve">the next wave or pandemic. And we know, from what </w:t>
      </w:r>
      <w:r w:rsidR="00402824" w:rsidRPr="00D25EF7">
        <w:rPr>
          <w:sz w:val="22"/>
          <w:szCs w:val="22"/>
        </w:rPr>
        <w:t>governments</w:t>
      </w:r>
      <w:r w:rsidRPr="00D25EF7">
        <w:rPr>
          <w:sz w:val="22"/>
          <w:szCs w:val="22"/>
        </w:rPr>
        <w:t xml:space="preserve"> have already accomplished during the pandemic, that </w:t>
      </w:r>
      <w:r w:rsidR="00402824" w:rsidRPr="00D25EF7">
        <w:rPr>
          <w:sz w:val="22"/>
          <w:szCs w:val="22"/>
        </w:rPr>
        <w:t>they</w:t>
      </w:r>
      <w:r w:rsidRPr="00D25EF7">
        <w:rPr>
          <w:sz w:val="22"/>
          <w:szCs w:val="22"/>
        </w:rPr>
        <w:t xml:space="preserve"> can tackle these issues when they make them a priority. </w:t>
      </w:r>
    </w:p>
    <w:p w14:paraId="0CF1C0A6" w14:textId="77777777" w:rsidR="0083172B" w:rsidRDefault="0083172B">
      <w:pPr>
        <w:rPr>
          <w:sz w:val="22"/>
          <w:szCs w:val="22"/>
        </w:rPr>
      </w:pPr>
    </w:p>
    <w:p w14:paraId="290B8DEA" w14:textId="77777777" w:rsidR="0083172B" w:rsidRDefault="0083172B">
      <w:pPr>
        <w:rPr>
          <w:b/>
          <w:bCs/>
          <w:i/>
          <w:iCs/>
          <w:sz w:val="22"/>
          <w:szCs w:val="22"/>
        </w:rPr>
      </w:pPr>
    </w:p>
    <w:p w14:paraId="2097B162" w14:textId="77777777" w:rsidR="0083172B" w:rsidRDefault="0083172B">
      <w:pPr>
        <w:rPr>
          <w:b/>
          <w:bCs/>
          <w:i/>
          <w:iCs/>
          <w:sz w:val="22"/>
          <w:szCs w:val="22"/>
        </w:rPr>
      </w:pPr>
    </w:p>
    <w:p w14:paraId="2DA610F3" w14:textId="77777777" w:rsidR="0083172B" w:rsidRDefault="0083172B">
      <w:pPr>
        <w:rPr>
          <w:b/>
          <w:bCs/>
          <w:i/>
          <w:iCs/>
          <w:sz w:val="22"/>
          <w:szCs w:val="22"/>
        </w:rPr>
      </w:pPr>
    </w:p>
    <w:p w14:paraId="1CC80941" w14:textId="767CD28B" w:rsidR="00830E8C" w:rsidRPr="00D25EF7" w:rsidRDefault="0083172B">
      <w:pPr>
        <w:rPr>
          <w:b/>
          <w:bCs/>
          <w:i/>
          <w:iCs/>
          <w:sz w:val="22"/>
          <w:szCs w:val="22"/>
        </w:rPr>
      </w:pPr>
      <w:r w:rsidRPr="0083172B">
        <w:rPr>
          <w:b/>
          <w:bCs/>
          <w:i/>
          <w:iCs/>
          <w:sz w:val="22"/>
          <w:szCs w:val="22"/>
        </w:rPr>
        <w:t>I</w:t>
      </w:r>
      <w:r w:rsidR="00830E8C" w:rsidRPr="00D25EF7">
        <w:rPr>
          <w:b/>
          <w:bCs/>
          <w:i/>
          <w:iCs/>
          <w:sz w:val="22"/>
          <w:szCs w:val="22"/>
        </w:rPr>
        <w:t>f you want a meeting</w:t>
      </w:r>
      <w:r>
        <w:rPr>
          <w:b/>
          <w:bCs/>
          <w:i/>
          <w:iCs/>
          <w:sz w:val="22"/>
          <w:szCs w:val="22"/>
        </w:rPr>
        <w:t>:</w:t>
      </w:r>
    </w:p>
    <w:p w14:paraId="3C22AC36" w14:textId="19355987" w:rsidR="00830E8C" w:rsidRPr="00D25EF7" w:rsidRDefault="00830E8C">
      <w:pPr>
        <w:rPr>
          <w:sz w:val="22"/>
          <w:szCs w:val="22"/>
        </w:rPr>
      </w:pPr>
    </w:p>
    <w:p w14:paraId="2EB85594" w14:textId="76CA225B" w:rsidR="00830E8C" w:rsidRPr="00D25EF7" w:rsidRDefault="00830E8C">
      <w:pPr>
        <w:rPr>
          <w:sz w:val="22"/>
          <w:szCs w:val="22"/>
        </w:rPr>
      </w:pPr>
      <w:r w:rsidRPr="00D25EF7">
        <w:rPr>
          <w:sz w:val="22"/>
          <w:szCs w:val="22"/>
        </w:rPr>
        <w:t xml:space="preserve">I and some of the other residents/service providers from your riding would like to meet with you and talk to you about these issues.  </w:t>
      </w:r>
    </w:p>
    <w:p w14:paraId="4395056E" w14:textId="46FE2274" w:rsidR="00830E8C" w:rsidRPr="00D25EF7" w:rsidRDefault="00830E8C">
      <w:pPr>
        <w:rPr>
          <w:sz w:val="22"/>
          <w:szCs w:val="22"/>
        </w:rPr>
      </w:pPr>
    </w:p>
    <w:p w14:paraId="5BED8B99" w14:textId="2BD0CA22" w:rsidR="00830E8C" w:rsidRPr="00D25EF7" w:rsidRDefault="00830E8C" w:rsidP="00830E8C">
      <w:pPr>
        <w:rPr>
          <w:sz w:val="22"/>
          <w:szCs w:val="22"/>
        </w:rPr>
      </w:pPr>
      <w:r w:rsidRPr="00D25EF7">
        <w:rPr>
          <w:sz w:val="22"/>
          <w:szCs w:val="22"/>
        </w:rPr>
        <w:t>We want to make sure you appreciate how important it is, to people in your community</w:t>
      </w:r>
      <w:r w:rsidR="002D18FB" w:rsidRPr="00D25EF7">
        <w:rPr>
          <w:sz w:val="22"/>
          <w:szCs w:val="22"/>
        </w:rPr>
        <w:t>,</w:t>
      </w:r>
      <w:r w:rsidR="00117483" w:rsidRPr="00D25EF7">
        <w:rPr>
          <w:sz w:val="22"/>
          <w:szCs w:val="22"/>
        </w:rPr>
        <w:t xml:space="preserve"> </w:t>
      </w:r>
      <w:r w:rsidR="002D18FB" w:rsidRPr="00D25EF7">
        <w:rPr>
          <w:sz w:val="22"/>
          <w:szCs w:val="22"/>
        </w:rPr>
        <w:t>t</w:t>
      </w:r>
      <w:r w:rsidRPr="00D25EF7">
        <w:rPr>
          <w:sz w:val="22"/>
          <w:szCs w:val="22"/>
        </w:rPr>
        <w:t xml:space="preserve">hat governments at all levels commit to </w:t>
      </w:r>
      <w:r w:rsidR="00551BDF" w:rsidRPr="00D25EF7">
        <w:rPr>
          <w:sz w:val="22"/>
          <w:szCs w:val="22"/>
        </w:rPr>
        <w:t xml:space="preserve">these </w:t>
      </w:r>
      <w:r w:rsidRPr="00D25EF7">
        <w:rPr>
          <w:sz w:val="22"/>
          <w:szCs w:val="22"/>
        </w:rPr>
        <w:t xml:space="preserve">5 steps to build a recovery that works for everyone: </w:t>
      </w:r>
    </w:p>
    <w:p w14:paraId="43114A18" w14:textId="77777777" w:rsidR="00830E8C" w:rsidRPr="00D25EF7" w:rsidRDefault="00830E8C" w:rsidP="00830E8C">
      <w:pPr>
        <w:numPr>
          <w:ilvl w:val="0"/>
          <w:numId w:val="1"/>
        </w:numPr>
        <w:rPr>
          <w:sz w:val="22"/>
          <w:szCs w:val="22"/>
        </w:rPr>
      </w:pPr>
      <w:r w:rsidRPr="00D25EF7">
        <w:rPr>
          <w:sz w:val="22"/>
          <w:szCs w:val="22"/>
        </w:rPr>
        <w:t>Create adequate and accessible income supports</w:t>
      </w:r>
    </w:p>
    <w:p w14:paraId="09544893" w14:textId="77777777" w:rsidR="00830E8C" w:rsidRPr="00D25EF7" w:rsidRDefault="00830E8C" w:rsidP="00830E8C">
      <w:pPr>
        <w:numPr>
          <w:ilvl w:val="0"/>
          <w:numId w:val="1"/>
        </w:numPr>
        <w:rPr>
          <w:sz w:val="22"/>
          <w:szCs w:val="22"/>
        </w:rPr>
      </w:pPr>
      <w:r w:rsidRPr="00D25EF7">
        <w:rPr>
          <w:sz w:val="22"/>
          <w:szCs w:val="22"/>
        </w:rPr>
        <w:t>Ensure decent work with fair pay, benefits &amp; protections in safe workplaces</w:t>
      </w:r>
    </w:p>
    <w:p w14:paraId="254F7F84" w14:textId="77777777" w:rsidR="00EF72C4" w:rsidRDefault="00830E8C" w:rsidP="00EF72C4">
      <w:pPr>
        <w:numPr>
          <w:ilvl w:val="0"/>
          <w:numId w:val="1"/>
        </w:numPr>
        <w:rPr>
          <w:sz w:val="22"/>
          <w:szCs w:val="22"/>
        </w:rPr>
      </w:pPr>
      <w:r w:rsidRPr="00D25EF7">
        <w:rPr>
          <w:sz w:val="22"/>
          <w:szCs w:val="22"/>
        </w:rPr>
        <w:t xml:space="preserve">Expand and preserve safe, adequate and affordable housing </w:t>
      </w:r>
    </w:p>
    <w:p w14:paraId="4FAAD7A3" w14:textId="77777777" w:rsidR="0083172B" w:rsidRPr="00D25EF7" w:rsidRDefault="0083172B" w:rsidP="0083172B">
      <w:pPr>
        <w:numPr>
          <w:ilvl w:val="0"/>
          <w:numId w:val="1"/>
        </w:numPr>
        <w:rPr>
          <w:sz w:val="22"/>
          <w:szCs w:val="22"/>
        </w:rPr>
      </w:pPr>
      <w:r w:rsidRPr="00D25EF7">
        <w:rPr>
          <w:sz w:val="22"/>
          <w:szCs w:val="22"/>
        </w:rPr>
        <w:t xml:space="preserve">Invest in access to </w:t>
      </w:r>
      <w:r>
        <w:rPr>
          <w:sz w:val="22"/>
          <w:szCs w:val="22"/>
        </w:rPr>
        <w:t xml:space="preserve">public </w:t>
      </w:r>
      <w:r w:rsidRPr="00D25EF7">
        <w:rPr>
          <w:sz w:val="22"/>
          <w:szCs w:val="22"/>
        </w:rPr>
        <w:t>services like child care, transportation, digital access and eldercare</w:t>
      </w:r>
    </w:p>
    <w:p w14:paraId="62A39C31" w14:textId="2B5878A0" w:rsidR="00EF72C4" w:rsidRPr="0083172B" w:rsidRDefault="00EF72C4" w:rsidP="0083172B">
      <w:pPr>
        <w:numPr>
          <w:ilvl w:val="0"/>
          <w:numId w:val="1"/>
        </w:numPr>
        <w:rPr>
          <w:sz w:val="22"/>
          <w:szCs w:val="22"/>
        </w:rPr>
      </w:pPr>
      <w:r w:rsidRPr="0083172B">
        <w:rPr>
          <w:rFonts w:eastAsia="Times New Roman" w:cstheme="minorHAnsi"/>
          <w:color w:val="201F1E"/>
          <w:sz w:val="22"/>
          <w:szCs w:val="22"/>
          <w:bdr w:val="none" w:sz="0" w:space="0" w:color="auto" w:frame="1"/>
        </w:rPr>
        <w:t xml:space="preserve">Increase the use of flexible funding and core funding that lets </w:t>
      </w:r>
      <w:proofErr w:type="spellStart"/>
      <w:r w:rsidRPr="0083172B">
        <w:rPr>
          <w:rFonts w:eastAsia="Times New Roman" w:cstheme="minorHAnsi"/>
          <w:color w:val="201F1E"/>
          <w:sz w:val="22"/>
          <w:szCs w:val="22"/>
          <w:bdr w:val="none" w:sz="0" w:space="0" w:color="auto" w:frame="1"/>
        </w:rPr>
        <w:t>nonprofits</w:t>
      </w:r>
      <w:proofErr w:type="spellEnd"/>
      <w:r w:rsidRPr="0083172B">
        <w:rPr>
          <w:rFonts w:eastAsia="Times New Roman" w:cstheme="minorHAnsi"/>
          <w:color w:val="201F1E"/>
          <w:sz w:val="22"/>
          <w:szCs w:val="22"/>
          <w:bdr w:val="none" w:sz="0" w:space="0" w:color="auto" w:frame="1"/>
        </w:rPr>
        <w:t xml:space="preserve"> adapt to new and unanticipated challenges, and contributes to sustainability and predictability  </w:t>
      </w:r>
    </w:p>
    <w:p w14:paraId="1E7C9FA6" w14:textId="490C50DE" w:rsidR="00830E8C" w:rsidRPr="00D25EF7" w:rsidRDefault="00830E8C">
      <w:pPr>
        <w:rPr>
          <w:sz w:val="22"/>
          <w:szCs w:val="22"/>
        </w:rPr>
      </w:pPr>
    </w:p>
    <w:p w14:paraId="3BAFD708" w14:textId="63D92C8A" w:rsidR="00830E8C" w:rsidRPr="00D25EF7" w:rsidRDefault="00830E8C">
      <w:pPr>
        <w:rPr>
          <w:sz w:val="22"/>
          <w:szCs w:val="22"/>
        </w:rPr>
      </w:pPr>
    </w:p>
    <w:p w14:paraId="00A03728" w14:textId="32126281" w:rsidR="002D18FB" w:rsidRPr="00D25EF7" w:rsidRDefault="009E647D">
      <w:pPr>
        <w:rPr>
          <w:sz w:val="22"/>
          <w:szCs w:val="22"/>
        </w:rPr>
      </w:pPr>
      <w:r w:rsidRPr="00D25EF7">
        <w:rPr>
          <w:sz w:val="22"/>
          <w:szCs w:val="22"/>
        </w:rPr>
        <w:t>For more context</w:t>
      </w:r>
      <w:r w:rsidR="00DB1586">
        <w:rPr>
          <w:sz w:val="22"/>
          <w:szCs w:val="22"/>
        </w:rPr>
        <w:t xml:space="preserve"> we have </w:t>
      </w:r>
      <w:r w:rsidRPr="00D25EF7">
        <w:rPr>
          <w:sz w:val="22"/>
          <w:szCs w:val="22"/>
        </w:rPr>
        <w:t>attached a copy of a s</w:t>
      </w:r>
      <w:r w:rsidR="00A93F3F" w:rsidRPr="00D25EF7">
        <w:rPr>
          <w:sz w:val="22"/>
          <w:szCs w:val="22"/>
        </w:rPr>
        <w:t>tatement that I/we support, as d</w:t>
      </w:r>
      <w:r w:rsidRPr="00D25EF7">
        <w:rPr>
          <w:sz w:val="22"/>
          <w:szCs w:val="22"/>
        </w:rPr>
        <w:t xml:space="preserve">o </w:t>
      </w:r>
      <w:r w:rsidR="00DB1586">
        <w:rPr>
          <w:sz w:val="22"/>
          <w:szCs w:val="22"/>
        </w:rPr>
        <w:t xml:space="preserve">many organizations </w:t>
      </w:r>
      <w:r w:rsidRPr="00D25EF7">
        <w:rPr>
          <w:sz w:val="22"/>
          <w:szCs w:val="22"/>
        </w:rPr>
        <w:t xml:space="preserve">across </w:t>
      </w:r>
      <w:r w:rsidR="00DB1586">
        <w:rPr>
          <w:sz w:val="22"/>
          <w:szCs w:val="22"/>
        </w:rPr>
        <w:t>York Region.</w:t>
      </w:r>
    </w:p>
    <w:p w14:paraId="2FD8535C" w14:textId="77777777" w:rsidR="002D18FB" w:rsidRPr="00D25EF7" w:rsidRDefault="002D18FB">
      <w:pPr>
        <w:rPr>
          <w:sz w:val="22"/>
          <w:szCs w:val="22"/>
        </w:rPr>
      </w:pPr>
    </w:p>
    <w:p w14:paraId="1902B37C" w14:textId="6587FBBD" w:rsidR="002D18FB" w:rsidRPr="00D25EF7" w:rsidRDefault="002D18FB">
      <w:pPr>
        <w:rPr>
          <w:sz w:val="22"/>
          <w:szCs w:val="22"/>
        </w:rPr>
      </w:pPr>
      <w:r w:rsidRPr="00D25EF7">
        <w:rPr>
          <w:sz w:val="22"/>
          <w:szCs w:val="22"/>
        </w:rPr>
        <w:t xml:space="preserve">Please let us know a date and time when we can come and meet with you, at a </w:t>
      </w:r>
      <w:r w:rsidR="0083172B">
        <w:rPr>
          <w:sz w:val="22"/>
          <w:szCs w:val="22"/>
        </w:rPr>
        <w:t>physical</w:t>
      </w:r>
      <w:r w:rsidRPr="00D25EF7">
        <w:rPr>
          <w:sz w:val="22"/>
          <w:szCs w:val="22"/>
        </w:rPr>
        <w:t xml:space="preserve"> distance, to discuss these issues. </w:t>
      </w:r>
    </w:p>
    <w:p w14:paraId="1D70A0B9" w14:textId="77777777" w:rsidR="002D18FB" w:rsidRPr="00D25EF7" w:rsidRDefault="002D18FB">
      <w:pPr>
        <w:rPr>
          <w:sz w:val="22"/>
          <w:szCs w:val="22"/>
        </w:rPr>
      </w:pPr>
    </w:p>
    <w:p w14:paraId="0CAD0250" w14:textId="77777777" w:rsidR="0083172B" w:rsidRDefault="0083172B">
      <w:pPr>
        <w:rPr>
          <w:b/>
          <w:bCs/>
          <w:i/>
          <w:iCs/>
          <w:sz w:val="22"/>
          <w:szCs w:val="22"/>
        </w:rPr>
      </w:pPr>
    </w:p>
    <w:p w14:paraId="237475CF" w14:textId="77777777" w:rsidR="0083172B" w:rsidRDefault="0083172B">
      <w:pPr>
        <w:rPr>
          <w:b/>
          <w:bCs/>
          <w:i/>
          <w:iCs/>
          <w:sz w:val="22"/>
          <w:szCs w:val="22"/>
        </w:rPr>
      </w:pPr>
    </w:p>
    <w:p w14:paraId="1D8E93C9" w14:textId="52A1C7A2" w:rsidR="00830E8C" w:rsidRPr="00D25EF7" w:rsidRDefault="00830E8C">
      <w:pPr>
        <w:rPr>
          <w:b/>
          <w:bCs/>
          <w:i/>
          <w:iCs/>
          <w:sz w:val="22"/>
          <w:szCs w:val="22"/>
        </w:rPr>
      </w:pPr>
      <w:r w:rsidRPr="00D25EF7">
        <w:rPr>
          <w:b/>
          <w:bCs/>
          <w:i/>
          <w:iCs/>
          <w:sz w:val="22"/>
          <w:szCs w:val="22"/>
        </w:rPr>
        <w:lastRenderedPageBreak/>
        <w:t>If you want to write a lette</w:t>
      </w:r>
      <w:r w:rsidR="0083172B">
        <w:rPr>
          <w:b/>
          <w:bCs/>
          <w:i/>
          <w:iCs/>
          <w:sz w:val="22"/>
          <w:szCs w:val="22"/>
        </w:rPr>
        <w:t>r:</w:t>
      </w:r>
    </w:p>
    <w:p w14:paraId="3655F3C7" w14:textId="1A75E7BF" w:rsidR="00830E8C" w:rsidRPr="00D25EF7" w:rsidRDefault="00830E8C">
      <w:pPr>
        <w:rPr>
          <w:sz w:val="22"/>
          <w:szCs w:val="22"/>
        </w:rPr>
      </w:pPr>
    </w:p>
    <w:p w14:paraId="0B0202C7" w14:textId="4FD76B75" w:rsidR="000D3CC8" w:rsidRPr="00D25EF7" w:rsidRDefault="0083172B" w:rsidP="000D3CC8">
      <w:pPr>
        <w:rPr>
          <w:sz w:val="22"/>
          <w:szCs w:val="22"/>
        </w:rPr>
      </w:pPr>
      <w:r>
        <w:rPr>
          <w:sz w:val="22"/>
          <w:szCs w:val="22"/>
        </w:rPr>
        <w:t>W</w:t>
      </w:r>
      <w:r w:rsidR="00830E8C" w:rsidRPr="00D25EF7">
        <w:rPr>
          <w:sz w:val="22"/>
          <w:szCs w:val="22"/>
        </w:rPr>
        <w:t>e ask that you write to the</w:t>
      </w:r>
      <w:r w:rsidR="00116746" w:rsidRPr="00D25EF7">
        <w:rPr>
          <w:sz w:val="22"/>
          <w:szCs w:val="22"/>
        </w:rPr>
        <w:t xml:space="preserve"> relevant Ministers</w:t>
      </w:r>
      <w:r w:rsidR="000D3CC8">
        <w:rPr>
          <w:sz w:val="22"/>
          <w:szCs w:val="22"/>
        </w:rPr>
        <w:t xml:space="preserve"> t</w:t>
      </w:r>
      <w:r w:rsidR="000D3CC8" w:rsidRPr="00D25EF7">
        <w:rPr>
          <w:sz w:val="22"/>
          <w:szCs w:val="22"/>
        </w:rPr>
        <w:t>o express the need for action outlined here and to raise the same issues in your caucus.</w:t>
      </w:r>
      <w:r w:rsidR="000D3CC8">
        <w:rPr>
          <w:sz w:val="22"/>
          <w:szCs w:val="22"/>
        </w:rPr>
        <w:t xml:space="preserve"> </w:t>
      </w:r>
    </w:p>
    <w:p w14:paraId="7B224A36" w14:textId="77777777" w:rsidR="005F25C6" w:rsidRDefault="005F25C6" w:rsidP="00830E8C">
      <w:pPr>
        <w:rPr>
          <w:sz w:val="22"/>
          <w:szCs w:val="22"/>
        </w:rPr>
      </w:pPr>
    </w:p>
    <w:p w14:paraId="54797B39" w14:textId="42240FFA" w:rsidR="00116746" w:rsidRPr="00D25EF7" w:rsidRDefault="005F25C6" w:rsidP="00830E8C">
      <w:pPr>
        <w:rPr>
          <w:sz w:val="22"/>
          <w:szCs w:val="22"/>
        </w:rPr>
      </w:pPr>
      <w:r w:rsidRPr="000D3CC8">
        <w:rPr>
          <w:b/>
          <w:bCs/>
          <w:sz w:val="22"/>
          <w:szCs w:val="22"/>
        </w:rPr>
        <w:t>At the Federal level</w:t>
      </w:r>
      <w:r w:rsidR="000D3CC8">
        <w:rPr>
          <w:b/>
          <w:bCs/>
          <w:sz w:val="22"/>
          <w:szCs w:val="22"/>
        </w:rPr>
        <w:t xml:space="preserve"> reach out to</w:t>
      </w:r>
      <w:r>
        <w:rPr>
          <w:sz w:val="22"/>
          <w:szCs w:val="22"/>
        </w:rPr>
        <w:t xml:space="preserve">: </w:t>
      </w:r>
      <w:r w:rsidR="00116746" w:rsidRPr="00D25EF7">
        <w:rPr>
          <w:sz w:val="22"/>
          <w:szCs w:val="22"/>
        </w:rPr>
        <w:t xml:space="preserve"> </w:t>
      </w:r>
      <w:r w:rsidR="00830E8C" w:rsidRPr="000D3CC8">
        <w:rPr>
          <w:sz w:val="22"/>
          <w:szCs w:val="22"/>
        </w:rPr>
        <w:t>Prime Minister</w:t>
      </w:r>
      <w:r w:rsidRPr="000D3CC8">
        <w:rPr>
          <w:sz w:val="22"/>
          <w:szCs w:val="22"/>
        </w:rPr>
        <w:t xml:space="preserve">, </w:t>
      </w:r>
      <w:r w:rsidR="00830E8C" w:rsidRPr="000D3CC8">
        <w:rPr>
          <w:sz w:val="22"/>
          <w:szCs w:val="22"/>
        </w:rPr>
        <w:t>Finance Minister</w:t>
      </w:r>
      <w:r w:rsidR="00116746" w:rsidRPr="000D3CC8">
        <w:rPr>
          <w:sz w:val="22"/>
          <w:szCs w:val="22"/>
        </w:rPr>
        <w:t>;</w:t>
      </w:r>
      <w:r w:rsidR="00830E8C" w:rsidRPr="000D3CC8">
        <w:rPr>
          <w:sz w:val="22"/>
          <w:szCs w:val="22"/>
        </w:rPr>
        <w:t xml:space="preserve"> Labour Minister</w:t>
      </w:r>
      <w:r w:rsidR="00116746" w:rsidRPr="000D3CC8">
        <w:rPr>
          <w:sz w:val="22"/>
          <w:szCs w:val="22"/>
        </w:rPr>
        <w:t>;</w:t>
      </w:r>
      <w:r w:rsidR="00830E8C" w:rsidRPr="000D3CC8">
        <w:rPr>
          <w:sz w:val="22"/>
          <w:szCs w:val="22"/>
        </w:rPr>
        <w:t xml:space="preserve"> </w:t>
      </w:r>
      <w:r w:rsidRPr="000D3CC8">
        <w:rPr>
          <w:sz w:val="22"/>
          <w:szCs w:val="22"/>
        </w:rPr>
        <w:t>Families, Children and Social Development Minister;</w:t>
      </w:r>
      <w:r w:rsidR="00116746" w:rsidRPr="00D25EF7">
        <w:rPr>
          <w:sz w:val="22"/>
          <w:szCs w:val="22"/>
        </w:rPr>
        <w:t xml:space="preserve"> </w:t>
      </w:r>
      <w:r w:rsidR="006929D3" w:rsidRPr="00D25EF7">
        <w:rPr>
          <w:sz w:val="22"/>
          <w:szCs w:val="22"/>
        </w:rPr>
        <w:t>Minister of Municipal Affairs and Housing</w:t>
      </w:r>
      <w:r>
        <w:rPr>
          <w:sz w:val="22"/>
          <w:szCs w:val="22"/>
        </w:rPr>
        <w:t xml:space="preserve"> </w:t>
      </w:r>
      <w:r w:rsidR="00116746" w:rsidRPr="00D25EF7">
        <w:rPr>
          <w:sz w:val="22"/>
          <w:szCs w:val="22"/>
        </w:rPr>
        <w:t>and Transportation Ministe</w:t>
      </w:r>
      <w:r>
        <w:rPr>
          <w:sz w:val="22"/>
          <w:szCs w:val="22"/>
        </w:rPr>
        <w:t xml:space="preserve">r </w:t>
      </w:r>
      <w:r w:rsidR="00116746" w:rsidRPr="00D25EF7">
        <w:rPr>
          <w:sz w:val="22"/>
          <w:szCs w:val="22"/>
        </w:rPr>
        <w:t xml:space="preserve"> </w:t>
      </w:r>
    </w:p>
    <w:p w14:paraId="65C3AEC9" w14:textId="64BD1E37" w:rsidR="00F21DFF" w:rsidRDefault="00F21DFF" w:rsidP="00830E8C">
      <w:pPr>
        <w:rPr>
          <w:sz w:val="22"/>
          <w:szCs w:val="22"/>
        </w:rPr>
      </w:pPr>
    </w:p>
    <w:p w14:paraId="463D0FF4" w14:textId="7659A07B" w:rsidR="005F25C6" w:rsidRDefault="005F25C6" w:rsidP="005F25C6">
      <w:pPr>
        <w:rPr>
          <w:sz w:val="22"/>
          <w:szCs w:val="22"/>
        </w:rPr>
      </w:pPr>
      <w:r w:rsidRPr="000D3CC8">
        <w:rPr>
          <w:b/>
          <w:bCs/>
          <w:sz w:val="22"/>
          <w:szCs w:val="22"/>
        </w:rPr>
        <w:t>At the Provincial level</w:t>
      </w:r>
      <w:r w:rsidR="000D3CC8">
        <w:rPr>
          <w:b/>
          <w:bCs/>
          <w:sz w:val="22"/>
          <w:szCs w:val="22"/>
        </w:rPr>
        <w:t xml:space="preserve"> reach out to</w:t>
      </w:r>
      <w:r>
        <w:rPr>
          <w:sz w:val="22"/>
          <w:szCs w:val="22"/>
        </w:rPr>
        <w:t xml:space="preserve">: </w:t>
      </w:r>
      <w:r w:rsidRPr="000D3CC8">
        <w:rPr>
          <w:sz w:val="22"/>
          <w:szCs w:val="22"/>
        </w:rPr>
        <w:t>Premier, Finance Minister, Labour, Training and Skill Development Minister, Children Community and Social Services Minister,</w:t>
      </w:r>
      <w:r>
        <w:rPr>
          <w:b/>
          <w:bCs/>
          <w:i/>
          <w:iCs/>
          <w:sz w:val="22"/>
          <w:szCs w:val="22"/>
        </w:rPr>
        <w:t xml:space="preserve"> </w:t>
      </w:r>
      <w:r w:rsidRPr="00D25EF7">
        <w:rPr>
          <w:sz w:val="22"/>
          <w:szCs w:val="22"/>
        </w:rPr>
        <w:t>Minister of Municipal Affairs and Housing</w:t>
      </w:r>
      <w:r>
        <w:rPr>
          <w:sz w:val="22"/>
          <w:szCs w:val="22"/>
        </w:rPr>
        <w:t xml:space="preserve"> </w:t>
      </w:r>
      <w:r w:rsidRPr="00D25EF7">
        <w:rPr>
          <w:sz w:val="22"/>
          <w:szCs w:val="22"/>
        </w:rPr>
        <w:t>and Transportation Minister</w:t>
      </w:r>
      <w:r w:rsidR="000D3CC8">
        <w:rPr>
          <w:sz w:val="22"/>
          <w:szCs w:val="22"/>
        </w:rPr>
        <w:t>.</w:t>
      </w:r>
    </w:p>
    <w:p w14:paraId="3B59FA4C" w14:textId="5927E7DE" w:rsidR="005F25C6" w:rsidRDefault="005F25C6" w:rsidP="00830E8C">
      <w:pPr>
        <w:rPr>
          <w:sz w:val="22"/>
          <w:szCs w:val="22"/>
        </w:rPr>
      </w:pPr>
    </w:p>
    <w:p w14:paraId="46D13040" w14:textId="0A3D7B5C" w:rsidR="000D3CC8" w:rsidRDefault="000D3CC8" w:rsidP="000D3CC8">
      <w:pPr>
        <w:rPr>
          <w:sz w:val="22"/>
          <w:szCs w:val="22"/>
        </w:rPr>
      </w:pPr>
      <w:r>
        <w:rPr>
          <w:sz w:val="22"/>
          <w:szCs w:val="22"/>
        </w:rPr>
        <w:t>*</w:t>
      </w:r>
      <w:r w:rsidRPr="000D3CC8">
        <w:rPr>
          <w:sz w:val="22"/>
          <w:szCs w:val="22"/>
        </w:rPr>
        <w:t xml:space="preserve"> </w:t>
      </w:r>
      <w:r>
        <w:rPr>
          <w:sz w:val="22"/>
          <w:szCs w:val="22"/>
        </w:rPr>
        <w:t>I</w:t>
      </w:r>
      <w:r w:rsidRPr="00D25EF7">
        <w:rPr>
          <w:sz w:val="22"/>
          <w:szCs w:val="22"/>
        </w:rPr>
        <w:t xml:space="preserve">f </w:t>
      </w:r>
      <w:r>
        <w:rPr>
          <w:sz w:val="22"/>
          <w:szCs w:val="22"/>
        </w:rPr>
        <w:t xml:space="preserve">you reach out to MPPs and/or MPs in opposition, please ask them to </w:t>
      </w:r>
      <w:r w:rsidRPr="00D25EF7">
        <w:rPr>
          <w:sz w:val="22"/>
          <w:szCs w:val="22"/>
        </w:rPr>
        <w:t>bring up these issues in question period.</w:t>
      </w:r>
    </w:p>
    <w:p w14:paraId="73B21F28" w14:textId="13623E37" w:rsidR="0083172B" w:rsidRDefault="0083172B" w:rsidP="000D3CC8">
      <w:pPr>
        <w:rPr>
          <w:sz w:val="22"/>
          <w:szCs w:val="22"/>
        </w:rPr>
      </w:pPr>
    </w:p>
    <w:p w14:paraId="3AF9810C" w14:textId="68ABA75B" w:rsidR="0083172B" w:rsidRPr="00D25EF7" w:rsidRDefault="0083172B" w:rsidP="000D3CC8">
      <w:pPr>
        <w:rPr>
          <w:sz w:val="22"/>
          <w:szCs w:val="22"/>
        </w:rPr>
      </w:pPr>
      <w:r w:rsidRPr="0083172B">
        <w:rPr>
          <w:b/>
          <w:bCs/>
          <w:i/>
          <w:iCs/>
          <w:sz w:val="22"/>
          <w:szCs w:val="22"/>
        </w:rPr>
        <w:t>Sample Letter</w:t>
      </w:r>
      <w:r>
        <w:rPr>
          <w:sz w:val="22"/>
          <w:szCs w:val="22"/>
        </w:rPr>
        <w:t>:</w:t>
      </w:r>
    </w:p>
    <w:p w14:paraId="44FF1E62" w14:textId="77777777" w:rsidR="0083172B" w:rsidRPr="0083172B" w:rsidRDefault="0083172B" w:rsidP="0083172B">
      <w:pPr>
        <w:rPr>
          <w:sz w:val="22"/>
          <w:szCs w:val="22"/>
        </w:rPr>
      </w:pPr>
    </w:p>
    <w:p w14:paraId="78175F01" w14:textId="77777777" w:rsidR="0083172B" w:rsidRPr="00D25EF7" w:rsidRDefault="0083172B" w:rsidP="0083172B">
      <w:pPr>
        <w:rPr>
          <w:sz w:val="22"/>
          <w:szCs w:val="22"/>
        </w:rPr>
      </w:pPr>
      <w:r w:rsidRPr="00D25EF7">
        <w:rPr>
          <w:sz w:val="22"/>
          <w:szCs w:val="22"/>
        </w:rPr>
        <w:t xml:space="preserve">I/we are asking that you speak up about these issues and convey your community’s concerns to others at the Federal/Provincial level. </w:t>
      </w:r>
    </w:p>
    <w:p w14:paraId="4615D0A0" w14:textId="77777777" w:rsidR="00830E8C" w:rsidRPr="00D25EF7" w:rsidRDefault="00830E8C" w:rsidP="00830E8C">
      <w:pPr>
        <w:rPr>
          <w:sz w:val="22"/>
          <w:szCs w:val="22"/>
        </w:rPr>
      </w:pPr>
    </w:p>
    <w:p w14:paraId="66C97C62" w14:textId="77777777" w:rsidR="0083172B" w:rsidRPr="00D25EF7" w:rsidRDefault="0083172B" w:rsidP="0083172B">
      <w:pPr>
        <w:rPr>
          <w:sz w:val="22"/>
          <w:szCs w:val="22"/>
        </w:rPr>
      </w:pPr>
      <w:r w:rsidRPr="00D25EF7">
        <w:rPr>
          <w:sz w:val="22"/>
          <w:szCs w:val="22"/>
        </w:rPr>
        <w:t xml:space="preserve">We want to make sure you appreciate how important it is, to people in your community, that governments at all levels commit to these 5 steps to build a recovery that works for everyone: </w:t>
      </w:r>
    </w:p>
    <w:p w14:paraId="50DCBF83" w14:textId="77777777" w:rsidR="005F25C6" w:rsidRPr="00D25EF7" w:rsidRDefault="005F25C6" w:rsidP="005F25C6">
      <w:pPr>
        <w:numPr>
          <w:ilvl w:val="0"/>
          <w:numId w:val="1"/>
        </w:numPr>
        <w:rPr>
          <w:sz w:val="22"/>
          <w:szCs w:val="22"/>
        </w:rPr>
      </w:pPr>
      <w:r w:rsidRPr="00D25EF7">
        <w:rPr>
          <w:sz w:val="22"/>
          <w:szCs w:val="22"/>
        </w:rPr>
        <w:t>Create adequate and accessible income supports</w:t>
      </w:r>
    </w:p>
    <w:p w14:paraId="3FABD4FD" w14:textId="77777777" w:rsidR="005F25C6" w:rsidRPr="00D25EF7" w:rsidRDefault="005F25C6" w:rsidP="005F25C6">
      <w:pPr>
        <w:numPr>
          <w:ilvl w:val="0"/>
          <w:numId w:val="1"/>
        </w:numPr>
        <w:rPr>
          <w:sz w:val="22"/>
          <w:szCs w:val="22"/>
        </w:rPr>
      </w:pPr>
      <w:r w:rsidRPr="00D25EF7">
        <w:rPr>
          <w:sz w:val="22"/>
          <w:szCs w:val="22"/>
        </w:rPr>
        <w:t>Ensure decent work with fair pay, benefits &amp; protections in safe workplaces</w:t>
      </w:r>
    </w:p>
    <w:p w14:paraId="3E16C3EE" w14:textId="77777777" w:rsidR="005F25C6" w:rsidRDefault="005F25C6" w:rsidP="005F25C6">
      <w:pPr>
        <w:numPr>
          <w:ilvl w:val="0"/>
          <w:numId w:val="1"/>
        </w:numPr>
        <w:rPr>
          <w:sz w:val="22"/>
          <w:szCs w:val="22"/>
        </w:rPr>
      </w:pPr>
      <w:r w:rsidRPr="00D25EF7">
        <w:rPr>
          <w:sz w:val="22"/>
          <w:szCs w:val="22"/>
        </w:rPr>
        <w:t xml:space="preserve">Expand and preserve safe, adequate and affordable housing </w:t>
      </w:r>
    </w:p>
    <w:p w14:paraId="0A674905" w14:textId="77777777" w:rsidR="005F25C6" w:rsidRPr="00EF72C4" w:rsidRDefault="005F25C6" w:rsidP="005F25C6">
      <w:pPr>
        <w:numPr>
          <w:ilvl w:val="0"/>
          <w:numId w:val="1"/>
        </w:numPr>
        <w:rPr>
          <w:sz w:val="22"/>
          <w:szCs w:val="22"/>
        </w:rPr>
      </w:pPr>
      <w:r w:rsidRPr="00EF72C4">
        <w:rPr>
          <w:rFonts w:eastAsia="Times New Roman" w:cstheme="minorHAnsi"/>
          <w:color w:val="201F1E"/>
          <w:sz w:val="22"/>
          <w:szCs w:val="22"/>
          <w:bdr w:val="none" w:sz="0" w:space="0" w:color="auto" w:frame="1"/>
        </w:rPr>
        <w:t xml:space="preserve">Increase the use of flexible funding and core funding that lets </w:t>
      </w:r>
      <w:proofErr w:type="spellStart"/>
      <w:r w:rsidRPr="00EF72C4">
        <w:rPr>
          <w:rFonts w:eastAsia="Times New Roman" w:cstheme="minorHAnsi"/>
          <w:color w:val="201F1E"/>
          <w:sz w:val="22"/>
          <w:szCs w:val="22"/>
          <w:bdr w:val="none" w:sz="0" w:space="0" w:color="auto" w:frame="1"/>
        </w:rPr>
        <w:t>nonprofits</w:t>
      </w:r>
      <w:proofErr w:type="spellEnd"/>
      <w:r w:rsidRPr="00EF72C4">
        <w:rPr>
          <w:rFonts w:eastAsia="Times New Roman" w:cstheme="minorHAnsi"/>
          <w:color w:val="201F1E"/>
          <w:sz w:val="22"/>
          <w:szCs w:val="22"/>
          <w:bdr w:val="none" w:sz="0" w:space="0" w:color="auto" w:frame="1"/>
        </w:rPr>
        <w:t xml:space="preserve"> adapt to new and unanticipated challenges, and contributes to sustainability and predictability  </w:t>
      </w:r>
    </w:p>
    <w:p w14:paraId="37690A33" w14:textId="77777777" w:rsidR="005F25C6" w:rsidRPr="00D25EF7" w:rsidRDefault="005F25C6" w:rsidP="005F25C6">
      <w:pPr>
        <w:numPr>
          <w:ilvl w:val="0"/>
          <w:numId w:val="1"/>
        </w:numPr>
        <w:rPr>
          <w:sz w:val="22"/>
          <w:szCs w:val="22"/>
        </w:rPr>
      </w:pPr>
      <w:r w:rsidRPr="00D25EF7">
        <w:rPr>
          <w:sz w:val="22"/>
          <w:szCs w:val="22"/>
        </w:rPr>
        <w:t xml:space="preserve">Invest in access to </w:t>
      </w:r>
      <w:r>
        <w:rPr>
          <w:sz w:val="22"/>
          <w:szCs w:val="22"/>
        </w:rPr>
        <w:t xml:space="preserve">public </w:t>
      </w:r>
      <w:r w:rsidRPr="00D25EF7">
        <w:rPr>
          <w:sz w:val="22"/>
          <w:szCs w:val="22"/>
        </w:rPr>
        <w:t>services like child care, transportation, digital access and eldercare</w:t>
      </w:r>
    </w:p>
    <w:p w14:paraId="108070DA" w14:textId="77777777" w:rsidR="00830E8C" w:rsidRPr="00D25EF7" w:rsidRDefault="00830E8C" w:rsidP="00830E8C">
      <w:pPr>
        <w:rPr>
          <w:sz w:val="22"/>
          <w:szCs w:val="22"/>
        </w:rPr>
      </w:pPr>
    </w:p>
    <w:p w14:paraId="0170AB0C" w14:textId="77777777" w:rsidR="00DE5C13" w:rsidRPr="00D25EF7" w:rsidRDefault="00DE5C13" w:rsidP="00DE5C13">
      <w:pPr>
        <w:rPr>
          <w:sz w:val="22"/>
          <w:szCs w:val="22"/>
        </w:rPr>
      </w:pPr>
      <w:r w:rsidRPr="00D25EF7">
        <w:rPr>
          <w:sz w:val="22"/>
          <w:szCs w:val="22"/>
        </w:rPr>
        <w:t>For more context</w:t>
      </w:r>
      <w:r>
        <w:rPr>
          <w:sz w:val="22"/>
          <w:szCs w:val="22"/>
        </w:rPr>
        <w:t xml:space="preserve"> we have </w:t>
      </w:r>
      <w:r w:rsidRPr="00D25EF7">
        <w:rPr>
          <w:sz w:val="22"/>
          <w:szCs w:val="22"/>
        </w:rPr>
        <w:t xml:space="preserve">attached a copy of a statement that I/we support, as do </w:t>
      </w:r>
      <w:r>
        <w:rPr>
          <w:sz w:val="22"/>
          <w:szCs w:val="22"/>
        </w:rPr>
        <w:t xml:space="preserve">many organizations </w:t>
      </w:r>
      <w:r w:rsidRPr="00D25EF7">
        <w:rPr>
          <w:sz w:val="22"/>
          <w:szCs w:val="22"/>
        </w:rPr>
        <w:t xml:space="preserve">across </w:t>
      </w:r>
      <w:r>
        <w:rPr>
          <w:sz w:val="22"/>
          <w:szCs w:val="22"/>
        </w:rPr>
        <w:t>York Region.</w:t>
      </w:r>
    </w:p>
    <w:p w14:paraId="53DBBD54" w14:textId="2FFB15E9" w:rsidR="00116746" w:rsidRPr="00D25EF7" w:rsidRDefault="00116746">
      <w:pPr>
        <w:rPr>
          <w:sz w:val="22"/>
          <w:szCs w:val="22"/>
        </w:rPr>
      </w:pPr>
    </w:p>
    <w:p w14:paraId="4E844FAE" w14:textId="18E7E68E" w:rsidR="00116746" w:rsidRPr="00D25EF7" w:rsidRDefault="00116746">
      <w:pPr>
        <w:rPr>
          <w:sz w:val="22"/>
          <w:szCs w:val="22"/>
        </w:rPr>
      </w:pPr>
      <w:r w:rsidRPr="00D25EF7">
        <w:rPr>
          <w:sz w:val="22"/>
          <w:szCs w:val="22"/>
        </w:rPr>
        <w:t xml:space="preserve">We have been through a lot with COVID-19. As we hopefully move toward recovery, I/we are counting on you and on our other elected representatives to make sure that, in future, we are better prepared, and in particular, that the people who bore the brunt of this pandemic are </w:t>
      </w:r>
      <w:r w:rsidR="00B45FCF" w:rsidRPr="00D25EF7">
        <w:rPr>
          <w:sz w:val="22"/>
          <w:szCs w:val="22"/>
        </w:rPr>
        <w:t xml:space="preserve">not left behind again when </w:t>
      </w:r>
      <w:r w:rsidRPr="00D25EF7">
        <w:rPr>
          <w:sz w:val="22"/>
          <w:szCs w:val="22"/>
        </w:rPr>
        <w:t xml:space="preserve">the next one hits. </w:t>
      </w:r>
    </w:p>
    <w:p w14:paraId="3FB2A6B3" w14:textId="43B1F279" w:rsidR="00116746" w:rsidRPr="00D25EF7" w:rsidRDefault="00116746">
      <w:pPr>
        <w:rPr>
          <w:sz w:val="22"/>
          <w:szCs w:val="22"/>
        </w:rPr>
      </w:pPr>
    </w:p>
    <w:p w14:paraId="1CAFF6CF" w14:textId="06E7770D" w:rsidR="00116746" w:rsidRDefault="00116746">
      <w:pPr>
        <w:rPr>
          <w:sz w:val="22"/>
          <w:szCs w:val="22"/>
        </w:rPr>
      </w:pPr>
      <w:r w:rsidRPr="00D25EF7">
        <w:rPr>
          <w:sz w:val="22"/>
          <w:szCs w:val="22"/>
        </w:rPr>
        <w:t xml:space="preserve">We look forward to hearing from you about your actions on this issue. </w:t>
      </w:r>
    </w:p>
    <w:p w14:paraId="78CECF83" w14:textId="30FBD1B9" w:rsidR="0083172B" w:rsidRDefault="0083172B">
      <w:pPr>
        <w:rPr>
          <w:sz w:val="22"/>
          <w:szCs w:val="22"/>
        </w:rPr>
      </w:pPr>
    </w:p>
    <w:p w14:paraId="5EA10B04" w14:textId="4650926B" w:rsidR="0083172B" w:rsidRDefault="0083172B">
      <w:pPr>
        <w:rPr>
          <w:sz w:val="22"/>
          <w:szCs w:val="22"/>
        </w:rPr>
      </w:pPr>
      <w:r>
        <w:rPr>
          <w:sz w:val="22"/>
          <w:szCs w:val="22"/>
        </w:rPr>
        <w:t xml:space="preserve">Sincerely, </w:t>
      </w:r>
    </w:p>
    <w:p w14:paraId="60295670" w14:textId="2CE5ECD1" w:rsidR="0083172B" w:rsidRDefault="0083172B">
      <w:pPr>
        <w:rPr>
          <w:sz w:val="22"/>
          <w:szCs w:val="22"/>
        </w:rPr>
      </w:pPr>
    </w:p>
    <w:p w14:paraId="00C0E66F" w14:textId="77777777" w:rsidR="0083172B" w:rsidRDefault="0083172B" w:rsidP="0083172B">
      <w:pPr>
        <w:rPr>
          <w:sz w:val="22"/>
          <w:szCs w:val="22"/>
        </w:rPr>
      </w:pPr>
    </w:p>
    <w:tbl>
      <w:tblPr>
        <w:tblStyle w:val="TableGrid"/>
        <w:tblW w:w="0" w:type="auto"/>
        <w:tblInd w:w="1816" w:type="dxa"/>
        <w:tblLook w:val="04A0" w:firstRow="1" w:lastRow="0" w:firstColumn="1" w:lastColumn="0" w:noHBand="0" w:noVBand="1"/>
      </w:tblPr>
      <w:tblGrid>
        <w:gridCol w:w="5715"/>
      </w:tblGrid>
      <w:tr w:rsidR="0083172B" w14:paraId="71A0145E" w14:textId="77777777" w:rsidTr="0083172B">
        <w:trPr>
          <w:trHeight w:val="1082"/>
        </w:trPr>
        <w:tc>
          <w:tcPr>
            <w:tcW w:w="5715" w:type="dxa"/>
          </w:tcPr>
          <w:p w14:paraId="626CB45F" w14:textId="77777777" w:rsidR="0083172B" w:rsidRDefault="0083172B" w:rsidP="0083172B">
            <w:pPr>
              <w:rPr>
                <w:sz w:val="22"/>
                <w:szCs w:val="22"/>
              </w:rPr>
            </w:pPr>
          </w:p>
          <w:p w14:paraId="008FED7B" w14:textId="77777777" w:rsidR="0083172B" w:rsidRDefault="0083172B" w:rsidP="0083172B">
            <w:pPr>
              <w:jc w:val="center"/>
              <w:rPr>
                <w:sz w:val="22"/>
                <w:szCs w:val="22"/>
              </w:rPr>
            </w:pPr>
            <w:r w:rsidRPr="00D25EF7">
              <w:rPr>
                <w:sz w:val="22"/>
                <w:szCs w:val="22"/>
              </w:rPr>
              <w:t xml:space="preserve">Please </w:t>
            </w:r>
            <w:r>
              <w:rPr>
                <w:sz w:val="22"/>
                <w:szCs w:val="22"/>
              </w:rPr>
              <w:t xml:space="preserve">update us regarding communications and </w:t>
            </w:r>
          </w:p>
          <w:p w14:paraId="18A7F9BF" w14:textId="538F5FC8" w:rsidR="0083172B" w:rsidRDefault="0083172B" w:rsidP="0083172B">
            <w:pPr>
              <w:jc w:val="center"/>
              <w:rPr>
                <w:sz w:val="22"/>
                <w:szCs w:val="22"/>
              </w:rPr>
            </w:pPr>
            <w:r>
              <w:rPr>
                <w:sz w:val="22"/>
                <w:szCs w:val="22"/>
              </w:rPr>
              <w:t xml:space="preserve">responses to elected officials by emailing us at </w:t>
            </w:r>
            <w:hyperlink r:id="rId5" w:history="1">
              <w:r w:rsidRPr="00E05D05">
                <w:rPr>
                  <w:rStyle w:val="Hyperlink"/>
                  <w:sz w:val="22"/>
                  <w:szCs w:val="22"/>
                </w:rPr>
                <w:t>socialplanningcouncilyr@gmail.com</w:t>
              </w:r>
            </w:hyperlink>
          </w:p>
          <w:p w14:paraId="6821BEC2" w14:textId="2C962F79" w:rsidR="0083172B" w:rsidRDefault="0083172B" w:rsidP="0083172B">
            <w:pPr>
              <w:jc w:val="center"/>
              <w:rPr>
                <w:sz w:val="22"/>
                <w:szCs w:val="22"/>
              </w:rPr>
            </w:pPr>
          </w:p>
        </w:tc>
      </w:tr>
    </w:tbl>
    <w:p w14:paraId="0BBAD782" w14:textId="77777777" w:rsidR="0083172B" w:rsidRPr="00D25EF7" w:rsidRDefault="0083172B">
      <w:pPr>
        <w:rPr>
          <w:sz w:val="22"/>
          <w:szCs w:val="22"/>
        </w:rPr>
      </w:pPr>
    </w:p>
    <w:sectPr w:rsidR="0083172B" w:rsidRPr="00D25EF7" w:rsidSect="00345C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97280"/>
    <w:multiLevelType w:val="hybridMultilevel"/>
    <w:tmpl w:val="9EAE2690"/>
    <w:lvl w:ilvl="0" w:tplc="09FA0D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7956E1"/>
    <w:multiLevelType w:val="multilevel"/>
    <w:tmpl w:val="7E2CC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4134C8"/>
    <w:multiLevelType w:val="hybridMultilevel"/>
    <w:tmpl w:val="518267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51D634C0"/>
    <w:multiLevelType w:val="hybridMultilevel"/>
    <w:tmpl w:val="C478AE2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01C336C"/>
    <w:multiLevelType w:val="hybridMultilevel"/>
    <w:tmpl w:val="3DEE324A"/>
    <w:lvl w:ilvl="0" w:tplc="65C4733C">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8C"/>
    <w:rsid w:val="000A54AB"/>
    <w:rsid w:val="000D3CC8"/>
    <w:rsid w:val="00116746"/>
    <w:rsid w:val="00117483"/>
    <w:rsid w:val="002D18FB"/>
    <w:rsid w:val="00320D70"/>
    <w:rsid w:val="00345CCF"/>
    <w:rsid w:val="003E454D"/>
    <w:rsid w:val="004022F5"/>
    <w:rsid w:val="00402824"/>
    <w:rsid w:val="00410A67"/>
    <w:rsid w:val="00456E51"/>
    <w:rsid w:val="004C054C"/>
    <w:rsid w:val="00551BDF"/>
    <w:rsid w:val="005F25C6"/>
    <w:rsid w:val="005F3E38"/>
    <w:rsid w:val="006929D3"/>
    <w:rsid w:val="007B1310"/>
    <w:rsid w:val="00830E8C"/>
    <w:rsid w:val="0083172B"/>
    <w:rsid w:val="009E647D"/>
    <w:rsid w:val="00A93F3F"/>
    <w:rsid w:val="00B45FCF"/>
    <w:rsid w:val="00BC544F"/>
    <w:rsid w:val="00C2111C"/>
    <w:rsid w:val="00C44586"/>
    <w:rsid w:val="00C45732"/>
    <w:rsid w:val="00D25EF7"/>
    <w:rsid w:val="00DB1586"/>
    <w:rsid w:val="00DE5C13"/>
    <w:rsid w:val="00E34724"/>
    <w:rsid w:val="00E8658E"/>
    <w:rsid w:val="00EF72C4"/>
    <w:rsid w:val="00F21DFF"/>
    <w:rsid w:val="00F349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6F5DB"/>
  <w15:chartTrackingRefBased/>
  <w15:docId w15:val="{7F2666F4-C2DA-C946-B5D4-5FE634FA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8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8FB"/>
    <w:rPr>
      <w:rFonts w:ascii="Segoe UI" w:hAnsi="Segoe UI" w:cs="Segoe UI"/>
      <w:sz w:val="18"/>
      <w:szCs w:val="18"/>
    </w:rPr>
  </w:style>
  <w:style w:type="paragraph" w:styleId="ListParagraph">
    <w:name w:val="List Paragraph"/>
    <w:basedOn w:val="Normal"/>
    <w:uiPriority w:val="34"/>
    <w:qFormat/>
    <w:rsid w:val="002D18FB"/>
    <w:pPr>
      <w:ind w:left="720"/>
      <w:contextualSpacing/>
    </w:pPr>
  </w:style>
  <w:style w:type="table" w:styleId="TableGrid">
    <w:name w:val="Table Grid"/>
    <w:basedOn w:val="TableNormal"/>
    <w:uiPriority w:val="39"/>
    <w:rsid w:val="00831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172B"/>
    <w:rPr>
      <w:sz w:val="16"/>
      <w:szCs w:val="16"/>
    </w:rPr>
  </w:style>
  <w:style w:type="paragraph" w:styleId="CommentText">
    <w:name w:val="annotation text"/>
    <w:basedOn w:val="Normal"/>
    <w:link w:val="CommentTextChar"/>
    <w:uiPriority w:val="99"/>
    <w:semiHidden/>
    <w:unhideWhenUsed/>
    <w:rsid w:val="0083172B"/>
    <w:rPr>
      <w:rFonts w:ascii="Times New Roman" w:hAnsi="Times New Roman" w:cs="Times New Roman"/>
      <w:sz w:val="20"/>
      <w:szCs w:val="20"/>
      <w:lang w:eastAsia="en-CA"/>
    </w:rPr>
  </w:style>
  <w:style w:type="character" w:customStyle="1" w:styleId="CommentTextChar">
    <w:name w:val="Comment Text Char"/>
    <w:basedOn w:val="DefaultParagraphFont"/>
    <w:link w:val="CommentText"/>
    <w:uiPriority w:val="99"/>
    <w:semiHidden/>
    <w:rsid w:val="0083172B"/>
    <w:rPr>
      <w:rFonts w:ascii="Times New Roman" w:hAnsi="Times New Roman" w:cs="Times New Roman"/>
      <w:sz w:val="20"/>
      <w:szCs w:val="20"/>
      <w:lang w:eastAsia="en-CA"/>
    </w:rPr>
  </w:style>
  <w:style w:type="character" w:styleId="Hyperlink">
    <w:name w:val="Hyperlink"/>
    <w:basedOn w:val="DefaultParagraphFont"/>
    <w:uiPriority w:val="99"/>
    <w:unhideWhenUsed/>
    <w:rsid w:val="0083172B"/>
    <w:rPr>
      <w:color w:val="0563C1" w:themeColor="hyperlink"/>
      <w:u w:val="single"/>
    </w:rPr>
  </w:style>
  <w:style w:type="character" w:customStyle="1" w:styleId="UnresolvedMention">
    <w:name w:val="Unresolved Mention"/>
    <w:basedOn w:val="DefaultParagraphFont"/>
    <w:uiPriority w:val="99"/>
    <w:semiHidden/>
    <w:unhideWhenUsed/>
    <w:rsid w:val="00831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556795">
      <w:bodyDiv w:val="1"/>
      <w:marLeft w:val="0"/>
      <w:marRight w:val="0"/>
      <w:marTop w:val="0"/>
      <w:marBottom w:val="0"/>
      <w:divBdr>
        <w:top w:val="none" w:sz="0" w:space="0" w:color="auto"/>
        <w:left w:val="none" w:sz="0" w:space="0" w:color="auto"/>
        <w:bottom w:val="none" w:sz="0" w:space="0" w:color="auto"/>
        <w:right w:val="none" w:sz="0" w:space="0" w:color="auto"/>
      </w:divBdr>
    </w:div>
    <w:div w:id="1429615599">
      <w:bodyDiv w:val="1"/>
      <w:marLeft w:val="0"/>
      <w:marRight w:val="0"/>
      <w:marTop w:val="0"/>
      <w:marBottom w:val="0"/>
      <w:divBdr>
        <w:top w:val="none" w:sz="0" w:space="0" w:color="auto"/>
        <w:left w:val="none" w:sz="0" w:space="0" w:color="auto"/>
        <w:bottom w:val="none" w:sz="0" w:space="0" w:color="auto"/>
        <w:right w:val="none" w:sz="0" w:space="0" w:color="auto"/>
      </w:divBdr>
      <w:divsChild>
        <w:div w:id="2113890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374846">
              <w:marLeft w:val="0"/>
              <w:marRight w:val="0"/>
              <w:marTop w:val="0"/>
              <w:marBottom w:val="0"/>
              <w:divBdr>
                <w:top w:val="none" w:sz="0" w:space="0" w:color="auto"/>
                <w:left w:val="none" w:sz="0" w:space="0" w:color="auto"/>
                <w:bottom w:val="none" w:sz="0" w:space="0" w:color="auto"/>
                <w:right w:val="none" w:sz="0" w:space="0" w:color="auto"/>
              </w:divBdr>
              <w:divsChild>
                <w:div w:id="224342007">
                  <w:marLeft w:val="0"/>
                  <w:marRight w:val="0"/>
                  <w:marTop w:val="0"/>
                  <w:marBottom w:val="0"/>
                  <w:divBdr>
                    <w:top w:val="none" w:sz="0" w:space="0" w:color="auto"/>
                    <w:left w:val="none" w:sz="0" w:space="0" w:color="auto"/>
                    <w:bottom w:val="none" w:sz="0" w:space="0" w:color="auto"/>
                    <w:right w:val="none" w:sz="0" w:space="0" w:color="auto"/>
                  </w:divBdr>
                  <w:divsChild>
                    <w:div w:id="1405881936">
                      <w:marLeft w:val="0"/>
                      <w:marRight w:val="0"/>
                      <w:marTop w:val="0"/>
                      <w:marBottom w:val="0"/>
                      <w:divBdr>
                        <w:top w:val="none" w:sz="0" w:space="0" w:color="auto"/>
                        <w:left w:val="none" w:sz="0" w:space="0" w:color="auto"/>
                        <w:bottom w:val="none" w:sz="0" w:space="0" w:color="auto"/>
                        <w:right w:val="none" w:sz="0" w:space="0" w:color="auto"/>
                      </w:divBdr>
                      <w:divsChild>
                        <w:div w:id="127166199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cialplanningcouncily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Meagher</dc:creator>
  <cp:keywords/>
  <dc:description/>
  <cp:lastModifiedBy>Kelly, Yvonne</cp:lastModifiedBy>
  <cp:revision>2</cp:revision>
  <dcterms:created xsi:type="dcterms:W3CDTF">2020-08-14T01:43:00Z</dcterms:created>
  <dcterms:modified xsi:type="dcterms:W3CDTF">2020-08-14T01:43:00Z</dcterms:modified>
</cp:coreProperties>
</file>